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2A61" w14:textId="77777777" w:rsidR="00224363" w:rsidRDefault="00224363" w:rsidP="00224363">
      <w:pPr>
        <w:jc w:val="center"/>
        <w:rPr>
          <w:b/>
          <w:sz w:val="32"/>
          <w:szCs w:val="32"/>
        </w:rPr>
      </w:pPr>
    </w:p>
    <w:p w14:paraId="0670BBC9" w14:textId="77777777" w:rsidR="00224363" w:rsidRDefault="00224363" w:rsidP="00224363">
      <w:pPr>
        <w:jc w:val="center"/>
        <w:rPr>
          <w:b/>
          <w:sz w:val="32"/>
          <w:szCs w:val="32"/>
        </w:rPr>
      </w:pPr>
    </w:p>
    <w:p w14:paraId="2DE0BAC1" w14:textId="77777777" w:rsidR="00224363" w:rsidRDefault="00224363" w:rsidP="00224363">
      <w:pPr>
        <w:jc w:val="center"/>
        <w:rPr>
          <w:b/>
          <w:sz w:val="32"/>
          <w:szCs w:val="32"/>
        </w:rPr>
      </w:pPr>
      <w:r w:rsidRPr="00801527">
        <w:rPr>
          <w:b/>
          <w:sz w:val="32"/>
          <w:szCs w:val="32"/>
        </w:rPr>
        <w:t>Parcours de formation à la catégorie B du permis de conduire</w:t>
      </w:r>
    </w:p>
    <w:p w14:paraId="21694273" w14:textId="77777777" w:rsidR="00224363" w:rsidRPr="00801527" w:rsidRDefault="00224363" w:rsidP="00224363">
      <w:pPr>
        <w:jc w:val="center"/>
        <w:rPr>
          <w:b/>
          <w:sz w:val="32"/>
          <w:szCs w:val="32"/>
        </w:rPr>
      </w:pPr>
    </w:p>
    <w:p w14:paraId="5E27026D" w14:textId="77777777" w:rsidR="00224363" w:rsidRDefault="00224363" w:rsidP="00224363">
      <w:pPr>
        <w:jc w:val="center"/>
        <w:rPr>
          <w:b/>
        </w:rPr>
      </w:pPr>
    </w:p>
    <w:p w14:paraId="199508D6" w14:textId="77777777" w:rsidR="00224363" w:rsidRDefault="00224363" w:rsidP="00224363">
      <w:pPr>
        <w:jc w:val="center"/>
        <w:rPr>
          <w:b/>
        </w:rPr>
      </w:pPr>
    </w:p>
    <w:p w14:paraId="0580A92D" w14:textId="77777777" w:rsidR="00224363" w:rsidRPr="00AA3D81" w:rsidRDefault="00224363" w:rsidP="00224363">
      <w:pPr>
        <w:jc w:val="center"/>
        <w:rPr>
          <w:b/>
        </w:rPr>
      </w:pPr>
    </w:p>
    <w:p w14:paraId="33E6D600" w14:textId="77777777" w:rsidR="00224363" w:rsidRPr="00801527" w:rsidRDefault="00224363" w:rsidP="00224363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i/>
          <w:lang w:eastAsia="fr-FR"/>
        </w:rPr>
      </w:pPr>
      <w:r w:rsidRPr="00801527">
        <w:rPr>
          <w:rFonts w:ascii="Calibri" w:eastAsia="Times New Roman" w:hAnsi="Calibri" w:cs="Arial"/>
          <w:i/>
          <w:lang w:eastAsia="fr-FR"/>
        </w:rPr>
        <w:t xml:space="preserve">Une évaluation de départ afin de déterminer le nombre d’heures moyen et le coût de la formation </w:t>
      </w:r>
    </w:p>
    <w:p w14:paraId="39AC8FBF" w14:textId="77777777" w:rsidR="00224363" w:rsidRPr="00801527" w:rsidRDefault="00224363" w:rsidP="00224363">
      <w:pPr>
        <w:rPr>
          <w:rFonts w:ascii="Calibri" w:hAnsi="Calibri" w:cs="Arial"/>
          <w:i/>
          <w:sz w:val="22"/>
          <w:szCs w:val="22"/>
          <w:lang w:eastAsia="fr-FR"/>
        </w:rPr>
      </w:pPr>
    </w:p>
    <w:p w14:paraId="2C1372BF" w14:textId="77777777" w:rsidR="00224363" w:rsidRPr="00801527" w:rsidRDefault="00224363" w:rsidP="00224363">
      <w:pPr>
        <w:rPr>
          <w:rFonts w:ascii="Calibri" w:hAnsi="Calibri" w:cs="Arial"/>
          <w:i/>
          <w:sz w:val="22"/>
          <w:szCs w:val="22"/>
          <w:lang w:eastAsia="fr-FR"/>
        </w:rPr>
      </w:pPr>
      <w:r w:rsidRPr="00801527">
        <w:rPr>
          <w:rFonts w:ascii="Calibri" w:hAnsi="Calibri" w:cs="Arial"/>
          <w:i/>
          <w:sz w:val="22"/>
          <w:szCs w:val="22"/>
          <w:lang w:eastAsia="fr-FR"/>
        </w:rPr>
        <w:t>A la suite de l’évaluation effectuée, nous vous proposons un parcours spécifique :</w:t>
      </w:r>
    </w:p>
    <w:p w14:paraId="0125D37F" w14:textId="77777777" w:rsidR="00224363" w:rsidRPr="00801527" w:rsidRDefault="00224363" w:rsidP="00224363">
      <w:pPr>
        <w:rPr>
          <w:rFonts w:ascii="Calibri" w:hAnsi="Calibri" w:cs="Arial"/>
          <w:i/>
          <w:sz w:val="22"/>
          <w:szCs w:val="22"/>
          <w:lang w:eastAsia="fr-FR"/>
        </w:rPr>
      </w:pPr>
    </w:p>
    <w:p w14:paraId="232F54E7" w14:textId="77777777" w:rsidR="00224363" w:rsidRPr="00801527" w:rsidRDefault="00224363" w:rsidP="00224363">
      <w:pPr>
        <w:rPr>
          <w:rFonts w:ascii="Calibri" w:hAnsi="Calibri" w:cs="Arial"/>
          <w:i/>
          <w:sz w:val="22"/>
          <w:szCs w:val="22"/>
          <w:lang w:eastAsia="fr-FR"/>
        </w:rPr>
      </w:pPr>
      <w:r w:rsidRPr="00801527">
        <w:rPr>
          <w:rFonts w:ascii="Calibri" w:hAnsi="Calibri" w:cs="Arial"/>
          <w:i/>
          <w:sz w:val="22"/>
          <w:szCs w:val="22"/>
          <w:lang w:eastAsia="fr-FR"/>
        </w:rPr>
        <w:t>- une formation théorique : préparation à l’épreuve théorique générale (ETG) par des cours de code sur les thèmes :</w:t>
      </w:r>
    </w:p>
    <w:p w14:paraId="69D8EA5F" w14:textId="77777777" w:rsidR="00224363" w:rsidRPr="00801527" w:rsidRDefault="00224363" w:rsidP="00224363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i/>
          <w:sz w:val="22"/>
          <w:szCs w:val="22"/>
          <w:lang w:eastAsia="fr-FR"/>
        </w:rPr>
      </w:pPr>
      <w:r w:rsidRPr="00801527">
        <w:rPr>
          <w:bCs/>
          <w:i/>
          <w:sz w:val="22"/>
          <w:szCs w:val="22"/>
          <w:lang w:eastAsia="fr-FR"/>
        </w:rPr>
        <w:t>dispositions légales</w:t>
      </w:r>
      <w:r w:rsidRPr="00801527">
        <w:rPr>
          <w:i/>
          <w:sz w:val="22"/>
          <w:szCs w:val="22"/>
          <w:lang w:eastAsia="fr-FR"/>
        </w:rPr>
        <w:t xml:space="preserve"> en matière de circulation routière</w:t>
      </w:r>
    </w:p>
    <w:p w14:paraId="41A43CA7" w14:textId="77777777" w:rsidR="00224363" w:rsidRPr="00801527" w:rsidRDefault="00224363" w:rsidP="00224363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i/>
          <w:sz w:val="22"/>
          <w:szCs w:val="22"/>
          <w:lang w:eastAsia="fr-FR"/>
        </w:rPr>
      </w:pPr>
      <w:r w:rsidRPr="00801527">
        <w:rPr>
          <w:bCs/>
          <w:i/>
          <w:sz w:val="22"/>
          <w:szCs w:val="22"/>
          <w:lang w:eastAsia="fr-FR"/>
        </w:rPr>
        <w:t>le conducteur</w:t>
      </w:r>
    </w:p>
    <w:p w14:paraId="54B7B7AC" w14:textId="77777777" w:rsidR="00224363" w:rsidRPr="00801527" w:rsidRDefault="00224363" w:rsidP="00224363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i/>
          <w:sz w:val="22"/>
          <w:szCs w:val="22"/>
          <w:lang w:eastAsia="fr-FR"/>
        </w:rPr>
      </w:pPr>
      <w:r w:rsidRPr="00801527">
        <w:rPr>
          <w:bCs/>
          <w:i/>
          <w:sz w:val="22"/>
          <w:szCs w:val="22"/>
          <w:lang w:eastAsia="fr-FR"/>
        </w:rPr>
        <w:t>la route</w:t>
      </w:r>
    </w:p>
    <w:p w14:paraId="270E15A1" w14:textId="77777777" w:rsidR="00224363" w:rsidRPr="00801527" w:rsidRDefault="00224363" w:rsidP="00224363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i/>
          <w:sz w:val="22"/>
          <w:szCs w:val="22"/>
          <w:lang w:eastAsia="fr-FR"/>
        </w:rPr>
      </w:pPr>
      <w:r w:rsidRPr="00801527">
        <w:rPr>
          <w:i/>
          <w:sz w:val="22"/>
          <w:szCs w:val="22"/>
          <w:lang w:eastAsia="fr-FR"/>
        </w:rPr>
        <w:t xml:space="preserve">les </w:t>
      </w:r>
      <w:r w:rsidRPr="00801527">
        <w:rPr>
          <w:bCs/>
          <w:i/>
          <w:sz w:val="22"/>
          <w:szCs w:val="22"/>
          <w:lang w:eastAsia="fr-FR"/>
        </w:rPr>
        <w:t>autres usagers</w:t>
      </w:r>
      <w:r w:rsidRPr="00801527">
        <w:rPr>
          <w:i/>
          <w:sz w:val="22"/>
          <w:szCs w:val="22"/>
          <w:lang w:eastAsia="fr-FR"/>
        </w:rPr>
        <w:t xml:space="preserve"> de la route</w:t>
      </w:r>
    </w:p>
    <w:p w14:paraId="62609AA7" w14:textId="77777777" w:rsidR="00224363" w:rsidRPr="00801527" w:rsidRDefault="00224363" w:rsidP="00224363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i/>
          <w:sz w:val="22"/>
          <w:szCs w:val="22"/>
          <w:lang w:eastAsia="fr-FR"/>
        </w:rPr>
      </w:pPr>
      <w:r w:rsidRPr="00801527">
        <w:rPr>
          <w:bCs/>
          <w:i/>
          <w:sz w:val="22"/>
          <w:szCs w:val="22"/>
          <w:lang w:eastAsia="fr-FR"/>
        </w:rPr>
        <w:t>réglementation</w:t>
      </w:r>
      <w:r w:rsidRPr="00801527">
        <w:rPr>
          <w:i/>
          <w:sz w:val="22"/>
          <w:szCs w:val="22"/>
          <w:lang w:eastAsia="fr-FR"/>
        </w:rPr>
        <w:t xml:space="preserve"> générale et divers</w:t>
      </w:r>
    </w:p>
    <w:p w14:paraId="2F19D85A" w14:textId="77777777" w:rsidR="00224363" w:rsidRPr="00801527" w:rsidRDefault="00224363" w:rsidP="00224363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i/>
          <w:sz w:val="22"/>
          <w:szCs w:val="22"/>
          <w:lang w:eastAsia="fr-FR"/>
        </w:rPr>
      </w:pPr>
      <w:r w:rsidRPr="00801527">
        <w:rPr>
          <w:bCs/>
          <w:i/>
          <w:sz w:val="22"/>
          <w:szCs w:val="22"/>
          <w:lang w:eastAsia="fr-FR"/>
        </w:rPr>
        <w:t>précautions</w:t>
      </w:r>
      <w:r w:rsidRPr="00801527">
        <w:rPr>
          <w:i/>
          <w:sz w:val="22"/>
          <w:szCs w:val="22"/>
          <w:lang w:eastAsia="fr-FR"/>
        </w:rPr>
        <w:t xml:space="preserve"> nécessaires à prendre en quittant le véhicule</w:t>
      </w:r>
    </w:p>
    <w:p w14:paraId="0D8DCCD0" w14:textId="77777777" w:rsidR="00224363" w:rsidRPr="00801527" w:rsidRDefault="00224363" w:rsidP="00224363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i/>
          <w:sz w:val="22"/>
          <w:szCs w:val="22"/>
          <w:lang w:eastAsia="fr-FR"/>
        </w:rPr>
      </w:pPr>
      <w:r w:rsidRPr="00801527">
        <w:rPr>
          <w:bCs/>
          <w:i/>
          <w:sz w:val="22"/>
          <w:szCs w:val="22"/>
          <w:lang w:eastAsia="fr-FR"/>
        </w:rPr>
        <w:t>éléments mécaniques</w:t>
      </w:r>
      <w:r w:rsidRPr="00801527">
        <w:rPr>
          <w:i/>
          <w:sz w:val="22"/>
          <w:szCs w:val="22"/>
          <w:lang w:eastAsia="fr-FR"/>
        </w:rPr>
        <w:t xml:space="preserve"> liés à la sécurité de la conduite</w:t>
      </w:r>
    </w:p>
    <w:p w14:paraId="13F7126B" w14:textId="77777777" w:rsidR="00224363" w:rsidRPr="00801527" w:rsidRDefault="00224363" w:rsidP="00224363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i/>
          <w:sz w:val="22"/>
          <w:szCs w:val="22"/>
          <w:lang w:eastAsia="fr-FR"/>
        </w:rPr>
      </w:pPr>
      <w:r w:rsidRPr="00801527">
        <w:rPr>
          <w:bCs/>
          <w:i/>
          <w:sz w:val="22"/>
          <w:szCs w:val="22"/>
          <w:lang w:eastAsia="fr-FR"/>
        </w:rPr>
        <w:t>équipements de sécurité</w:t>
      </w:r>
      <w:r w:rsidRPr="00801527">
        <w:rPr>
          <w:i/>
          <w:sz w:val="22"/>
          <w:szCs w:val="22"/>
          <w:lang w:eastAsia="fr-FR"/>
        </w:rPr>
        <w:t xml:space="preserve"> des véhicules</w:t>
      </w:r>
    </w:p>
    <w:p w14:paraId="088A57F5" w14:textId="77777777" w:rsidR="00224363" w:rsidRPr="00801527" w:rsidRDefault="00224363" w:rsidP="00224363">
      <w:pPr>
        <w:widowControl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i/>
          <w:sz w:val="22"/>
          <w:szCs w:val="22"/>
          <w:lang w:eastAsia="fr-FR"/>
        </w:rPr>
      </w:pPr>
      <w:r w:rsidRPr="00801527">
        <w:rPr>
          <w:i/>
          <w:sz w:val="22"/>
          <w:szCs w:val="22"/>
          <w:lang w:eastAsia="fr-FR"/>
        </w:rPr>
        <w:t xml:space="preserve">règles d’utilisation du véhicule en relation avec le </w:t>
      </w:r>
      <w:r w:rsidRPr="00801527">
        <w:rPr>
          <w:bCs/>
          <w:i/>
          <w:sz w:val="22"/>
          <w:szCs w:val="22"/>
          <w:lang w:eastAsia="fr-FR"/>
        </w:rPr>
        <w:t>respect de l’environnement</w:t>
      </w:r>
    </w:p>
    <w:p w14:paraId="3E5D179D" w14:textId="77777777" w:rsidR="00224363" w:rsidRPr="00801527" w:rsidRDefault="00224363" w:rsidP="00224363">
      <w:pPr>
        <w:spacing w:before="100" w:beforeAutospacing="1" w:after="100" w:afterAutospacing="1"/>
        <w:rPr>
          <w:bCs/>
          <w:i/>
          <w:sz w:val="22"/>
          <w:szCs w:val="22"/>
          <w:lang w:eastAsia="fr-FR"/>
        </w:rPr>
      </w:pPr>
      <w:r w:rsidRPr="00801527">
        <w:rPr>
          <w:bCs/>
          <w:i/>
          <w:sz w:val="22"/>
          <w:szCs w:val="22"/>
          <w:lang w:eastAsia="fr-FR"/>
        </w:rPr>
        <w:t>Des cours spécifiques sur les thèmes :</w:t>
      </w:r>
    </w:p>
    <w:p w14:paraId="145FB210" w14:textId="77777777" w:rsidR="00224363" w:rsidRPr="00801527" w:rsidRDefault="00224363" w:rsidP="00224363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Cs/>
          <w:i/>
          <w:lang w:eastAsia="fr-FR"/>
        </w:rPr>
      </w:pPr>
      <w:r w:rsidRPr="00801527">
        <w:rPr>
          <w:rFonts w:eastAsia="Times New Roman" w:cs="Times New Roman"/>
          <w:bCs/>
          <w:i/>
          <w:lang w:eastAsia="fr-FR"/>
        </w:rPr>
        <w:t xml:space="preserve">Les distracteurs </w:t>
      </w:r>
    </w:p>
    <w:p w14:paraId="363EC2FD" w14:textId="77777777" w:rsidR="00224363" w:rsidRPr="00801527" w:rsidRDefault="00224363" w:rsidP="00224363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Cs/>
          <w:i/>
          <w:lang w:eastAsia="fr-FR"/>
        </w:rPr>
      </w:pPr>
      <w:r w:rsidRPr="00801527">
        <w:rPr>
          <w:rFonts w:eastAsia="Times New Roman" w:cs="Times New Roman"/>
          <w:bCs/>
          <w:i/>
          <w:lang w:eastAsia="fr-FR"/>
        </w:rPr>
        <w:t>L’alcool</w:t>
      </w:r>
    </w:p>
    <w:p w14:paraId="20CB4013" w14:textId="77777777" w:rsidR="00224363" w:rsidRPr="00801527" w:rsidRDefault="00224363" w:rsidP="00224363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Cs/>
          <w:i/>
          <w:lang w:eastAsia="fr-FR"/>
        </w:rPr>
      </w:pPr>
      <w:r w:rsidRPr="00801527">
        <w:rPr>
          <w:rFonts w:eastAsia="Times New Roman" w:cs="Times New Roman"/>
          <w:bCs/>
          <w:i/>
          <w:lang w:eastAsia="fr-FR"/>
        </w:rPr>
        <w:t>La vitesse</w:t>
      </w:r>
    </w:p>
    <w:p w14:paraId="3065DC6A" w14:textId="77777777" w:rsidR="00224363" w:rsidRPr="00801527" w:rsidRDefault="00224363" w:rsidP="00224363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bCs/>
          <w:i/>
          <w:lang w:eastAsia="fr-FR"/>
        </w:rPr>
      </w:pPr>
      <w:r w:rsidRPr="00801527">
        <w:rPr>
          <w:rFonts w:eastAsia="Times New Roman" w:cs="Times New Roman"/>
          <w:bCs/>
          <w:i/>
          <w:lang w:eastAsia="fr-FR"/>
        </w:rPr>
        <w:t>…..</w:t>
      </w:r>
    </w:p>
    <w:p w14:paraId="0DE126A4" w14:textId="49320935" w:rsidR="00224363" w:rsidRDefault="00224363" w:rsidP="00224363">
      <w:pPr>
        <w:spacing w:before="100" w:beforeAutospacing="1" w:after="100" w:afterAutospacing="1"/>
        <w:rPr>
          <w:bCs/>
          <w:i/>
          <w:sz w:val="22"/>
          <w:szCs w:val="22"/>
          <w:lang w:eastAsia="fr-FR"/>
        </w:rPr>
      </w:pPr>
      <w:r>
        <w:rPr>
          <w:bCs/>
          <w:i/>
          <w:sz w:val="22"/>
          <w:szCs w:val="22"/>
          <w:lang w:eastAsia="fr-FR"/>
        </w:rPr>
        <w:t xml:space="preserve">Lors de séquences animées  de </w:t>
      </w:r>
      <w:r w:rsidRPr="00B835D3">
        <w:rPr>
          <w:bCs/>
          <w:sz w:val="22"/>
          <w:szCs w:val="22"/>
          <w:lang w:eastAsia="fr-FR"/>
        </w:rPr>
        <w:t>1</w:t>
      </w:r>
      <w:r>
        <w:rPr>
          <w:bCs/>
          <w:i/>
          <w:sz w:val="22"/>
          <w:szCs w:val="22"/>
          <w:lang w:eastAsia="fr-FR"/>
        </w:rPr>
        <w:t xml:space="preserve">heure, organisées chaque semaine </w:t>
      </w:r>
      <w:r w:rsidR="009B0F7D">
        <w:rPr>
          <w:bCs/>
          <w:i/>
          <w:sz w:val="22"/>
          <w:szCs w:val="22"/>
          <w:lang w:eastAsia="fr-FR"/>
        </w:rPr>
        <w:t xml:space="preserve">le  </w:t>
      </w:r>
      <w:r w:rsidR="009B0F7D">
        <w:rPr>
          <w:bCs/>
          <w:i/>
          <w:sz w:val="22"/>
          <w:szCs w:val="22"/>
          <w:lang w:eastAsia="fr-FR"/>
        </w:rPr>
        <w:tab/>
        <w:t>mercredi</w:t>
      </w:r>
      <w:r>
        <w:rPr>
          <w:bCs/>
          <w:i/>
          <w:sz w:val="22"/>
          <w:szCs w:val="22"/>
          <w:lang w:eastAsia="fr-FR"/>
        </w:rPr>
        <w:t xml:space="preserve">         de  1</w:t>
      </w:r>
      <w:r w:rsidR="00A06853">
        <w:rPr>
          <w:bCs/>
          <w:i/>
          <w:sz w:val="22"/>
          <w:szCs w:val="22"/>
          <w:lang w:eastAsia="fr-FR"/>
        </w:rPr>
        <w:t>8</w:t>
      </w:r>
      <w:r>
        <w:rPr>
          <w:bCs/>
          <w:i/>
          <w:sz w:val="22"/>
          <w:szCs w:val="22"/>
          <w:lang w:eastAsia="fr-FR"/>
        </w:rPr>
        <w:t xml:space="preserve"> h à 1</w:t>
      </w:r>
      <w:r w:rsidR="00A06853">
        <w:rPr>
          <w:bCs/>
          <w:i/>
          <w:sz w:val="22"/>
          <w:szCs w:val="22"/>
          <w:lang w:eastAsia="fr-FR"/>
        </w:rPr>
        <w:t>9</w:t>
      </w:r>
      <w:r>
        <w:rPr>
          <w:bCs/>
          <w:i/>
          <w:sz w:val="22"/>
          <w:szCs w:val="22"/>
          <w:lang w:eastAsia="fr-FR"/>
        </w:rPr>
        <w:t xml:space="preserve"> </w:t>
      </w:r>
      <w:r w:rsidR="000D3F1B">
        <w:rPr>
          <w:bCs/>
          <w:i/>
          <w:sz w:val="22"/>
          <w:szCs w:val="22"/>
          <w:lang w:eastAsia="fr-FR"/>
        </w:rPr>
        <w:t xml:space="preserve">en visio </w:t>
      </w:r>
    </w:p>
    <w:p w14:paraId="77BF39DA" w14:textId="2A906BC0" w:rsidR="00224363" w:rsidRDefault="00224363" w:rsidP="00224363">
      <w:pPr>
        <w:spacing w:before="100" w:beforeAutospacing="1" w:after="100" w:afterAutospacing="1"/>
        <w:rPr>
          <w:bCs/>
          <w:i/>
          <w:sz w:val="22"/>
          <w:szCs w:val="22"/>
          <w:lang w:eastAsia="fr-FR"/>
        </w:rPr>
      </w:pPr>
      <w:r>
        <w:rPr>
          <w:bCs/>
          <w:i/>
          <w:sz w:val="22"/>
          <w:szCs w:val="22"/>
          <w:lang w:eastAsia="fr-FR"/>
        </w:rPr>
        <w:tab/>
      </w:r>
      <w:r>
        <w:rPr>
          <w:bCs/>
          <w:i/>
          <w:sz w:val="22"/>
          <w:szCs w:val="22"/>
          <w:lang w:eastAsia="fr-FR"/>
        </w:rPr>
        <w:tab/>
      </w:r>
      <w:r>
        <w:rPr>
          <w:bCs/>
          <w:i/>
          <w:sz w:val="22"/>
          <w:szCs w:val="22"/>
          <w:lang w:eastAsia="fr-FR"/>
        </w:rPr>
        <w:tab/>
      </w:r>
      <w:r>
        <w:rPr>
          <w:bCs/>
          <w:i/>
          <w:sz w:val="22"/>
          <w:szCs w:val="22"/>
          <w:lang w:eastAsia="fr-FR"/>
        </w:rPr>
        <w:tab/>
      </w:r>
      <w:r>
        <w:rPr>
          <w:bCs/>
          <w:i/>
          <w:sz w:val="22"/>
          <w:szCs w:val="22"/>
          <w:lang w:eastAsia="fr-FR"/>
        </w:rPr>
        <w:tab/>
      </w:r>
      <w:r>
        <w:rPr>
          <w:bCs/>
          <w:i/>
          <w:sz w:val="22"/>
          <w:szCs w:val="22"/>
          <w:lang w:eastAsia="fr-FR"/>
        </w:rPr>
        <w:tab/>
      </w:r>
      <w:r>
        <w:rPr>
          <w:bCs/>
          <w:i/>
          <w:sz w:val="22"/>
          <w:szCs w:val="22"/>
          <w:lang w:eastAsia="fr-FR"/>
        </w:rPr>
        <w:tab/>
      </w:r>
      <w:r>
        <w:rPr>
          <w:bCs/>
          <w:i/>
          <w:sz w:val="22"/>
          <w:szCs w:val="22"/>
          <w:lang w:eastAsia="fr-FR"/>
        </w:rPr>
        <w:tab/>
      </w:r>
      <w:r>
        <w:rPr>
          <w:bCs/>
          <w:i/>
          <w:sz w:val="22"/>
          <w:szCs w:val="22"/>
          <w:lang w:eastAsia="fr-FR"/>
        </w:rPr>
        <w:tab/>
        <w:t>vendredi          de 1</w:t>
      </w:r>
      <w:r w:rsidR="00A06853">
        <w:rPr>
          <w:bCs/>
          <w:i/>
          <w:sz w:val="22"/>
          <w:szCs w:val="22"/>
          <w:lang w:eastAsia="fr-FR"/>
        </w:rPr>
        <w:t>8</w:t>
      </w:r>
      <w:r>
        <w:rPr>
          <w:bCs/>
          <w:i/>
          <w:sz w:val="22"/>
          <w:szCs w:val="22"/>
          <w:lang w:eastAsia="fr-FR"/>
        </w:rPr>
        <w:t xml:space="preserve"> h à 20 h</w:t>
      </w:r>
    </w:p>
    <w:p w14:paraId="7E1B54C8" w14:textId="77777777" w:rsidR="00224363" w:rsidRPr="00801527" w:rsidRDefault="00224363" w:rsidP="00224363">
      <w:pPr>
        <w:spacing w:before="100" w:beforeAutospacing="1" w:after="100" w:afterAutospacing="1"/>
        <w:rPr>
          <w:bCs/>
          <w:i/>
          <w:sz w:val="22"/>
          <w:szCs w:val="22"/>
          <w:lang w:eastAsia="fr-FR"/>
        </w:rPr>
      </w:pPr>
      <w:r>
        <w:rPr>
          <w:bCs/>
          <w:i/>
          <w:sz w:val="22"/>
          <w:szCs w:val="22"/>
          <w:lang w:eastAsia="fr-FR"/>
        </w:rPr>
        <w:tab/>
      </w:r>
      <w:r>
        <w:rPr>
          <w:bCs/>
          <w:i/>
          <w:sz w:val="22"/>
          <w:szCs w:val="22"/>
          <w:lang w:eastAsia="fr-FR"/>
        </w:rPr>
        <w:tab/>
      </w:r>
      <w:r>
        <w:rPr>
          <w:bCs/>
          <w:i/>
          <w:sz w:val="22"/>
          <w:szCs w:val="22"/>
          <w:lang w:eastAsia="fr-FR"/>
        </w:rPr>
        <w:tab/>
      </w:r>
      <w:r>
        <w:rPr>
          <w:bCs/>
          <w:i/>
          <w:sz w:val="22"/>
          <w:szCs w:val="22"/>
          <w:lang w:eastAsia="fr-FR"/>
        </w:rPr>
        <w:tab/>
      </w:r>
      <w:r>
        <w:rPr>
          <w:bCs/>
          <w:i/>
          <w:sz w:val="22"/>
          <w:szCs w:val="22"/>
          <w:lang w:eastAsia="fr-FR"/>
        </w:rPr>
        <w:tab/>
      </w:r>
      <w:r>
        <w:rPr>
          <w:bCs/>
          <w:i/>
          <w:sz w:val="22"/>
          <w:szCs w:val="22"/>
          <w:lang w:eastAsia="fr-FR"/>
        </w:rPr>
        <w:tab/>
      </w:r>
      <w:r>
        <w:rPr>
          <w:bCs/>
          <w:i/>
          <w:sz w:val="22"/>
          <w:szCs w:val="22"/>
          <w:lang w:eastAsia="fr-FR"/>
        </w:rPr>
        <w:tab/>
      </w:r>
      <w:r>
        <w:rPr>
          <w:bCs/>
          <w:i/>
          <w:sz w:val="22"/>
          <w:szCs w:val="22"/>
          <w:lang w:eastAsia="fr-FR"/>
        </w:rPr>
        <w:tab/>
      </w:r>
      <w:r>
        <w:rPr>
          <w:bCs/>
          <w:i/>
          <w:sz w:val="22"/>
          <w:szCs w:val="22"/>
          <w:lang w:eastAsia="fr-FR"/>
        </w:rPr>
        <w:tab/>
        <w:t>samedi             de 11 h à 12 h</w:t>
      </w:r>
    </w:p>
    <w:p w14:paraId="79906EC5" w14:textId="77777777" w:rsidR="00224363" w:rsidRPr="00801527" w:rsidRDefault="00224363" w:rsidP="00224363">
      <w:pPr>
        <w:spacing w:before="100" w:beforeAutospacing="1" w:after="100" w:afterAutospacing="1"/>
        <w:rPr>
          <w:i/>
          <w:sz w:val="22"/>
          <w:szCs w:val="22"/>
          <w:lang w:eastAsia="fr-FR"/>
        </w:rPr>
      </w:pPr>
      <w:r w:rsidRPr="00801527">
        <w:rPr>
          <w:i/>
          <w:sz w:val="22"/>
          <w:szCs w:val="22"/>
          <w:lang w:eastAsia="fr-FR"/>
        </w:rPr>
        <w:t>Les cours théoriques s’effectuent en simultané des cours pratiques.</w:t>
      </w:r>
    </w:p>
    <w:p w14:paraId="2DDEB3DC" w14:textId="77777777" w:rsidR="00EA05D0" w:rsidRDefault="00EA05D0" w:rsidP="00224363">
      <w:pPr>
        <w:rPr>
          <w:i/>
          <w:sz w:val="22"/>
          <w:szCs w:val="22"/>
        </w:rPr>
      </w:pPr>
    </w:p>
    <w:p w14:paraId="40FC37DA" w14:textId="77777777" w:rsidR="00EA05D0" w:rsidRDefault="00EA05D0" w:rsidP="00224363">
      <w:pPr>
        <w:rPr>
          <w:i/>
          <w:sz w:val="22"/>
          <w:szCs w:val="22"/>
        </w:rPr>
      </w:pPr>
    </w:p>
    <w:p w14:paraId="7E511DF3" w14:textId="77777777" w:rsidR="00EA05D0" w:rsidRDefault="00EA05D0" w:rsidP="00224363">
      <w:pPr>
        <w:rPr>
          <w:i/>
          <w:sz w:val="22"/>
          <w:szCs w:val="22"/>
        </w:rPr>
      </w:pPr>
    </w:p>
    <w:p w14:paraId="03A2B620" w14:textId="77777777" w:rsidR="00EA05D0" w:rsidRDefault="00EA05D0" w:rsidP="00224363">
      <w:pPr>
        <w:rPr>
          <w:i/>
          <w:sz w:val="22"/>
          <w:szCs w:val="22"/>
        </w:rPr>
      </w:pPr>
    </w:p>
    <w:p w14:paraId="4B7681DF" w14:textId="77777777" w:rsidR="00EA05D0" w:rsidRDefault="00EA05D0" w:rsidP="00224363">
      <w:pPr>
        <w:rPr>
          <w:i/>
          <w:sz w:val="22"/>
          <w:szCs w:val="22"/>
        </w:rPr>
      </w:pPr>
    </w:p>
    <w:p w14:paraId="5581D82F" w14:textId="77777777" w:rsidR="00EA05D0" w:rsidRDefault="00EA05D0" w:rsidP="00224363">
      <w:pPr>
        <w:rPr>
          <w:i/>
          <w:sz w:val="22"/>
          <w:szCs w:val="22"/>
        </w:rPr>
      </w:pPr>
    </w:p>
    <w:p w14:paraId="1013477F" w14:textId="77777777" w:rsidR="00EA05D0" w:rsidRDefault="00EA05D0" w:rsidP="00224363">
      <w:pPr>
        <w:rPr>
          <w:i/>
          <w:sz w:val="22"/>
          <w:szCs w:val="22"/>
        </w:rPr>
      </w:pPr>
    </w:p>
    <w:p w14:paraId="0184A97C" w14:textId="77777777" w:rsidR="00EA05D0" w:rsidRDefault="00EA05D0" w:rsidP="00224363">
      <w:pPr>
        <w:rPr>
          <w:i/>
          <w:sz w:val="22"/>
          <w:szCs w:val="22"/>
        </w:rPr>
      </w:pPr>
    </w:p>
    <w:p w14:paraId="5172527E" w14:textId="77777777" w:rsidR="00EA05D0" w:rsidRDefault="00EA05D0" w:rsidP="00224363">
      <w:pPr>
        <w:rPr>
          <w:i/>
          <w:sz w:val="22"/>
          <w:szCs w:val="22"/>
        </w:rPr>
      </w:pPr>
    </w:p>
    <w:p w14:paraId="33CABD6C" w14:textId="77777777" w:rsidR="00EA05D0" w:rsidRDefault="00EA05D0" w:rsidP="00224363">
      <w:pPr>
        <w:rPr>
          <w:i/>
          <w:sz w:val="22"/>
          <w:szCs w:val="22"/>
        </w:rPr>
      </w:pPr>
    </w:p>
    <w:p w14:paraId="1D6A42EF" w14:textId="77777777" w:rsidR="00EA05D0" w:rsidRDefault="00EA05D0" w:rsidP="00224363">
      <w:pPr>
        <w:rPr>
          <w:i/>
          <w:sz w:val="22"/>
          <w:szCs w:val="22"/>
        </w:rPr>
      </w:pPr>
    </w:p>
    <w:p w14:paraId="77F6C776" w14:textId="77777777" w:rsidR="00EA05D0" w:rsidRDefault="00EA05D0" w:rsidP="00224363">
      <w:pPr>
        <w:rPr>
          <w:i/>
          <w:sz w:val="22"/>
          <w:szCs w:val="22"/>
        </w:rPr>
      </w:pPr>
    </w:p>
    <w:p w14:paraId="5CD6C1FA" w14:textId="77777777" w:rsidR="00EA05D0" w:rsidRDefault="00EA05D0" w:rsidP="00224363">
      <w:pPr>
        <w:rPr>
          <w:i/>
          <w:sz w:val="22"/>
          <w:szCs w:val="22"/>
        </w:rPr>
      </w:pPr>
    </w:p>
    <w:p w14:paraId="68CBAB7F" w14:textId="77777777" w:rsidR="00EA05D0" w:rsidRDefault="00EA05D0" w:rsidP="00224363">
      <w:pPr>
        <w:rPr>
          <w:i/>
          <w:sz w:val="22"/>
          <w:szCs w:val="22"/>
        </w:rPr>
      </w:pPr>
    </w:p>
    <w:p w14:paraId="34F66DFC" w14:textId="35DC8AF5" w:rsidR="00224363" w:rsidRDefault="00224363" w:rsidP="00224363">
      <w:pPr>
        <w:rPr>
          <w:i/>
          <w:sz w:val="22"/>
          <w:szCs w:val="22"/>
        </w:rPr>
      </w:pPr>
      <w:r w:rsidRPr="00801527">
        <w:rPr>
          <w:i/>
          <w:sz w:val="22"/>
          <w:szCs w:val="22"/>
        </w:rPr>
        <w:lastRenderedPageBreak/>
        <w:t>Une formation pratique comprenant mise en situation et de la  théorie de la conduite  avec le programme suivant :</w:t>
      </w:r>
    </w:p>
    <w:p w14:paraId="3FB41B23" w14:textId="77777777" w:rsidR="00EA05D0" w:rsidRPr="00801527" w:rsidRDefault="00EA05D0" w:rsidP="00224363">
      <w:pPr>
        <w:rPr>
          <w:i/>
          <w:sz w:val="22"/>
          <w:szCs w:val="22"/>
        </w:rPr>
      </w:pPr>
    </w:p>
    <w:tbl>
      <w:tblPr>
        <w:tblStyle w:val="Grilledutablea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8363"/>
      </w:tblGrid>
      <w:tr w:rsidR="00224363" w14:paraId="1C32E195" w14:textId="77777777" w:rsidTr="009F2F26">
        <w:trPr>
          <w:trHeight w:val="50"/>
        </w:trPr>
        <w:tc>
          <w:tcPr>
            <w:tcW w:w="10348" w:type="dxa"/>
            <w:gridSpan w:val="2"/>
          </w:tcPr>
          <w:p w14:paraId="3E7B532E" w14:textId="7100E72E" w:rsidR="00224363" w:rsidRPr="001672EE" w:rsidRDefault="00224363" w:rsidP="009F2F26">
            <w:pPr>
              <w:pStyle w:val="Paragraphedeliste"/>
              <w:ind w:left="2019"/>
              <w:jc w:val="center"/>
              <w:rPr>
                <w:sz w:val="18"/>
                <w:szCs w:val="18"/>
              </w:rPr>
            </w:pPr>
            <w:r w:rsidRPr="00801527">
              <w:br w:type="page"/>
            </w:r>
            <w:r w:rsidRPr="001672EE">
              <w:rPr>
                <w:sz w:val="18"/>
                <w:szCs w:val="18"/>
              </w:rPr>
              <w:t>Programme de formation détaillé</w:t>
            </w:r>
          </w:p>
        </w:tc>
      </w:tr>
      <w:tr w:rsidR="00224363" w14:paraId="46EC449B" w14:textId="77777777" w:rsidTr="009F2F26">
        <w:trPr>
          <w:trHeight w:val="411"/>
        </w:trPr>
        <w:tc>
          <w:tcPr>
            <w:tcW w:w="1985" w:type="dxa"/>
          </w:tcPr>
          <w:p w14:paraId="6704CABF" w14:textId="77777777" w:rsidR="00224363" w:rsidRPr="001672EE" w:rsidRDefault="00224363" w:rsidP="009F2F26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Compétences générales</w:t>
            </w:r>
          </w:p>
        </w:tc>
        <w:tc>
          <w:tcPr>
            <w:tcW w:w="8363" w:type="dxa"/>
          </w:tcPr>
          <w:p w14:paraId="3DE2F560" w14:textId="77777777" w:rsidR="00224363" w:rsidRPr="001672EE" w:rsidRDefault="00224363" w:rsidP="009F2F26">
            <w:pPr>
              <w:pStyle w:val="Paragraphedeliste"/>
              <w:ind w:left="0"/>
              <w:jc w:val="center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Compétences</w:t>
            </w:r>
          </w:p>
        </w:tc>
      </w:tr>
      <w:tr w:rsidR="00224363" w14:paraId="7C3BBF38" w14:textId="77777777" w:rsidTr="009F2F26">
        <w:trPr>
          <w:trHeight w:val="367"/>
        </w:trPr>
        <w:tc>
          <w:tcPr>
            <w:tcW w:w="1985" w:type="dxa"/>
          </w:tcPr>
          <w:p w14:paraId="7110DB40" w14:textId="77777777" w:rsidR="00224363" w:rsidRPr="001672EE" w:rsidRDefault="00224363" w:rsidP="009F2F26">
            <w:pPr>
              <w:rPr>
                <w:rFonts w:cs="Arial"/>
                <w:b/>
                <w:sz w:val="18"/>
                <w:szCs w:val="18"/>
                <w:lang w:eastAsia="fr-FR"/>
              </w:rPr>
            </w:pPr>
            <w:r w:rsidRPr="001672EE">
              <w:rPr>
                <w:rFonts w:cs="Arial"/>
                <w:b/>
                <w:sz w:val="18"/>
                <w:szCs w:val="18"/>
                <w:lang w:eastAsia="fr-FR"/>
              </w:rPr>
              <w:t>1. Maîtriser le véhicule dans un trafic faible ou nul</w:t>
            </w:r>
          </w:p>
          <w:p w14:paraId="2EB82A80" w14:textId="77777777" w:rsidR="00224363" w:rsidRPr="001672EE" w:rsidRDefault="00224363" w:rsidP="009F2F26">
            <w:pPr>
              <w:rPr>
                <w:rFonts w:cs="Arial"/>
                <w:i/>
                <w:sz w:val="18"/>
                <w:szCs w:val="18"/>
                <w:lang w:eastAsia="fr-FR"/>
              </w:rPr>
            </w:pPr>
            <w:r>
              <w:rPr>
                <w:rFonts w:cs="Arial"/>
                <w:i/>
                <w:sz w:val="18"/>
                <w:szCs w:val="18"/>
                <w:lang w:eastAsia="fr-FR"/>
              </w:rPr>
              <w:t>Formation pratique hors circulation sur parking ou lieu privé, formation théorique 1heure  (théorie de l’activité de conduite)</w:t>
            </w:r>
          </w:p>
        </w:tc>
        <w:tc>
          <w:tcPr>
            <w:tcW w:w="8363" w:type="dxa"/>
          </w:tcPr>
          <w:p w14:paraId="6A433AE7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Conna</w:t>
            </w:r>
            <w:r>
              <w:rPr>
                <w:sz w:val="18"/>
                <w:szCs w:val="18"/>
              </w:rPr>
              <w:t>î</w:t>
            </w:r>
            <w:r w:rsidRPr="001672EE">
              <w:rPr>
                <w:sz w:val="18"/>
                <w:szCs w:val="18"/>
              </w:rPr>
              <w:t>tre les principaux organes et commandes du véhicule, effectuer des vérifications intérieures et extérieures</w:t>
            </w:r>
          </w:p>
          <w:p w14:paraId="303797EB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Entrer, s’installer au poste de conduite et en sortir</w:t>
            </w:r>
          </w:p>
          <w:p w14:paraId="5FCBF0B4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Tenir, tourner le volant et maintenir la trajectoire</w:t>
            </w:r>
          </w:p>
          <w:p w14:paraId="2DDE1D88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Démarrer et s’arrêter</w:t>
            </w:r>
          </w:p>
          <w:p w14:paraId="3D1FB2B6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Doser les accélérations et les freinages à diverses allures</w:t>
            </w:r>
          </w:p>
          <w:p w14:paraId="0417D4D3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Utiliser la boite de vitesses</w:t>
            </w:r>
          </w:p>
          <w:p w14:paraId="214C5AED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Diriger la voiture en avant en ligne droite, en courbe en adaptant allure et trajectoire</w:t>
            </w:r>
          </w:p>
          <w:p w14:paraId="0948F963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Regarder autour de soi et avertir</w:t>
            </w:r>
          </w:p>
          <w:p w14:paraId="4F9402C9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Effectuer une marche arrière et un demi-tour en sécurité</w:t>
            </w:r>
          </w:p>
        </w:tc>
      </w:tr>
      <w:tr w:rsidR="00224363" w14:paraId="4EFBBEE2" w14:textId="77777777" w:rsidTr="009F2F26">
        <w:trPr>
          <w:trHeight w:val="389"/>
        </w:trPr>
        <w:tc>
          <w:tcPr>
            <w:tcW w:w="1985" w:type="dxa"/>
          </w:tcPr>
          <w:p w14:paraId="1B23BE42" w14:textId="77777777" w:rsidR="00224363" w:rsidRDefault="00224363" w:rsidP="009F2F26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1672EE">
              <w:rPr>
                <w:b/>
                <w:sz w:val="18"/>
                <w:szCs w:val="18"/>
              </w:rPr>
              <w:t>2. Appréhender la route et circuler dans les conditions normales.</w:t>
            </w:r>
          </w:p>
          <w:p w14:paraId="4546A7A4" w14:textId="77777777" w:rsidR="00224363" w:rsidRPr="0031556D" w:rsidRDefault="00224363" w:rsidP="009F2F26">
            <w:pPr>
              <w:pStyle w:val="Paragraphedeliste"/>
              <w:ind w:left="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Formation pratique dans des conditions normales de circulation, en agglomération de taille moyenne. formation théorique 1heure  (théorie de l’activité de conduite)</w:t>
            </w:r>
          </w:p>
        </w:tc>
        <w:tc>
          <w:tcPr>
            <w:tcW w:w="8363" w:type="dxa"/>
          </w:tcPr>
          <w:p w14:paraId="429A2B39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Rechercher la signalisation, les indices utiles et en tenir compte</w:t>
            </w:r>
          </w:p>
          <w:p w14:paraId="2F791215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Positionner le véhicule sur la chaussée et choisir la voie de circulation</w:t>
            </w:r>
          </w:p>
          <w:p w14:paraId="52B78A71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Adapter l’allure aux situations</w:t>
            </w:r>
          </w:p>
          <w:p w14:paraId="6646F095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Détecter, identifier et franchir les intersections suivant le régime de priorité</w:t>
            </w:r>
          </w:p>
          <w:p w14:paraId="4A8874AC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Tourner à droite et à gauche en agglomération</w:t>
            </w:r>
          </w:p>
          <w:p w14:paraId="6FF0BD94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Franchir les ronds-points et les carrefours à sens giratoire</w:t>
            </w:r>
          </w:p>
          <w:p w14:paraId="01A5C178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S’arrêter et stationner en épi, en bataille en créneau</w:t>
            </w:r>
          </w:p>
        </w:tc>
      </w:tr>
      <w:tr w:rsidR="00224363" w14:paraId="4C3717C2" w14:textId="77777777" w:rsidTr="009F2F26">
        <w:trPr>
          <w:trHeight w:val="389"/>
        </w:trPr>
        <w:tc>
          <w:tcPr>
            <w:tcW w:w="1985" w:type="dxa"/>
          </w:tcPr>
          <w:p w14:paraId="2AD6B6FA" w14:textId="77777777" w:rsidR="00224363" w:rsidRDefault="00224363" w:rsidP="009F2F26">
            <w:pPr>
              <w:pStyle w:val="Paragraphedeliste"/>
              <w:ind w:left="0"/>
              <w:jc w:val="both"/>
              <w:rPr>
                <w:b/>
                <w:sz w:val="18"/>
                <w:szCs w:val="18"/>
              </w:rPr>
            </w:pPr>
            <w:r w:rsidRPr="001672EE">
              <w:rPr>
                <w:b/>
                <w:sz w:val="18"/>
                <w:szCs w:val="18"/>
              </w:rPr>
              <w:t>3. Circuler dans des conditions difficiles et partager la route avec les autres usagers</w:t>
            </w:r>
          </w:p>
          <w:p w14:paraId="0A364FB8" w14:textId="77777777" w:rsidR="00224363" w:rsidRPr="001672EE" w:rsidRDefault="00224363" w:rsidP="009F2F26">
            <w:pPr>
              <w:pStyle w:val="Paragraphedeliste"/>
              <w:ind w:left="0"/>
              <w:rPr>
                <w:b/>
                <w:i/>
                <w:sz w:val="18"/>
                <w:szCs w:val="18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Formation pratique hors agglomération sur voie rapide et en agglomération en circulation dense. formation théorique 1heure (théorie de l’activité de conduite)</w:t>
            </w:r>
          </w:p>
        </w:tc>
        <w:tc>
          <w:tcPr>
            <w:tcW w:w="8363" w:type="dxa"/>
          </w:tcPr>
          <w:p w14:paraId="609CF07A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Evaluer et maintenir les distances de sécurité</w:t>
            </w:r>
          </w:p>
          <w:p w14:paraId="7FC25FB8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Croiser, dépasser et être dépassé</w:t>
            </w:r>
          </w:p>
          <w:p w14:paraId="5EDF0928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Passer des virages et conduire en déclivité</w:t>
            </w:r>
          </w:p>
          <w:p w14:paraId="2D6F325A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Connaître</w:t>
            </w:r>
            <w:r w:rsidRPr="001672EE">
              <w:rPr>
                <w:sz w:val="18"/>
                <w:szCs w:val="18"/>
              </w:rPr>
              <w:t xml:space="preserve"> les caractéristiques des autres usagers et savoir se comporter à leur égard avec respect et courtoisie</w:t>
            </w:r>
          </w:p>
          <w:p w14:paraId="1DEB72FA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S’insérer, circuler et sortir d’une voie rapide</w:t>
            </w:r>
          </w:p>
          <w:p w14:paraId="6CA690D9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Conduire dans une file de véhicules et dans une circulation dense</w:t>
            </w:r>
          </w:p>
          <w:p w14:paraId="4D0FBF3B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Conduire quand l’adhérence et la visibilité sont réduites</w:t>
            </w:r>
          </w:p>
          <w:p w14:paraId="70281193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Conduire à l’abord et dans la traversée d’ouvrages routiers tels que les tunnels, les ponts, les passages à niveau</w:t>
            </w:r>
          </w:p>
        </w:tc>
      </w:tr>
      <w:tr w:rsidR="00224363" w14:paraId="4F062903" w14:textId="77777777" w:rsidTr="009F2F26">
        <w:trPr>
          <w:trHeight w:val="207"/>
        </w:trPr>
        <w:tc>
          <w:tcPr>
            <w:tcW w:w="1985" w:type="dxa"/>
          </w:tcPr>
          <w:p w14:paraId="789741EB" w14:textId="77777777" w:rsidR="00224363" w:rsidRDefault="00224363" w:rsidP="009F2F26">
            <w:pPr>
              <w:pStyle w:val="Paragraphedeliste"/>
              <w:ind w:left="0"/>
              <w:rPr>
                <w:b/>
                <w:sz w:val="18"/>
                <w:szCs w:val="18"/>
              </w:rPr>
            </w:pPr>
            <w:r w:rsidRPr="001672EE">
              <w:rPr>
                <w:b/>
                <w:sz w:val="18"/>
                <w:szCs w:val="18"/>
              </w:rPr>
              <w:t>4. Pratiquer une conduite autonome, sûre et économique</w:t>
            </w:r>
          </w:p>
          <w:p w14:paraId="5DC8C968" w14:textId="77777777" w:rsidR="00224363" w:rsidRDefault="00224363" w:rsidP="009F2F26">
            <w:pPr>
              <w:pStyle w:val="Paragraphedeliste"/>
              <w:ind w:left="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Formation pratique sur tous types de routes.</w:t>
            </w:r>
          </w:p>
          <w:p w14:paraId="7AE3907E" w14:textId="77777777" w:rsidR="00224363" w:rsidRDefault="00224363" w:rsidP="009F2F26">
            <w:pPr>
              <w:pStyle w:val="Paragraphedeliste"/>
              <w:ind w:left="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>L’acquisition de l’autonomie s’effectue par des exercices pratiques en autonomie durant les cours et ou par un voyage école.</w:t>
            </w:r>
          </w:p>
          <w:p w14:paraId="072B1954" w14:textId="77777777" w:rsidR="00224363" w:rsidRPr="000B5DEA" w:rsidRDefault="00224363" w:rsidP="009F2F26">
            <w:pPr>
              <w:pStyle w:val="Paragraphedeliste"/>
              <w:ind w:left="0"/>
              <w:rPr>
                <w:rFonts w:eastAsia="Times New Roman" w:cs="Arial"/>
                <w:i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i/>
                <w:sz w:val="18"/>
                <w:szCs w:val="18"/>
                <w:lang w:eastAsia="fr-FR"/>
              </w:rPr>
              <w:t xml:space="preserve"> formation théorique 1heure  (théorie de l’activité de conduite)</w:t>
            </w:r>
          </w:p>
        </w:tc>
        <w:tc>
          <w:tcPr>
            <w:tcW w:w="8363" w:type="dxa"/>
          </w:tcPr>
          <w:p w14:paraId="1B776031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Suivre un itinéraire de manière autonome</w:t>
            </w:r>
          </w:p>
          <w:p w14:paraId="4DB205E0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Préparer et effectuer un voyage longue distance en autonomie</w:t>
            </w:r>
          </w:p>
          <w:p w14:paraId="4198468E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Connaître</w:t>
            </w:r>
            <w:r w:rsidRPr="001672EE">
              <w:rPr>
                <w:sz w:val="18"/>
                <w:szCs w:val="18"/>
              </w:rPr>
              <w:t xml:space="preserve"> les principaux facteurs de risque au volant et les recommandations à appliquer</w:t>
            </w:r>
          </w:p>
          <w:p w14:paraId="09D789CF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Connaître</w:t>
            </w:r>
            <w:r w:rsidRPr="001672EE">
              <w:rPr>
                <w:sz w:val="18"/>
                <w:szCs w:val="18"/>
              </w:rPr>
              <w:t xml:space="preserve"> les comportements à adopter en cas d’accident : protéger, alerter, secourir</w:t>
            </w:r>
          </w:p>
          <w:p w14:paraId="2CCE83F8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Faire l’expérience des aides à la conduite des véhicules</w:t>
            </w:r>
          </w:p>
          <w:p w14:paraId="09A99CA9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Avoir des notions sur l’entretien le dépannage et les situations d’urgence</w:t>
            </w:r>
          </w:p>
          <w:p w14:paraId="4AEBB185" w14:textId="77777777" w:rsidR="00224363" w:rsidRPr="001672EE" w:rsidRDefault="00224363" w:rsidP="009F2F2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1672EE">
              <w:rPr>
                <w:sz w:val="18"/>
                <w:szCs w:val="18"/>
              </w:rPr>
              <w:t>Pratiquer l’</w:t>
            </w:r>
            <w:proofErr w:type="spellStart"/>
            <w:r w:rsidRPr="001672EE">
              <w:rPr>
                <w:sz w:val="18"/>
                <w:szCs w:val="18"/>
              </w:rPr>
              <w:t>éco</w:t>
            </w:r>
            <w:r>
              <w:rPr>
                <w:sz w:val="18"/>
                <w:szCs w:val="18"/>
              </w:rPr>
              <w:t>-</w:t>
            </w:r>
            <w:r w:rsidRPr="001672EE">
              <w:rPr>
                <w:sz w:val="18"/>
                <w:szCs w:val="18"/>
              </w:rPr>
              <w:t>conduite</w:t>
            </w:r>
            <w:proofErr w:type="spellEnd"/>
          </w:p>
        </w:tc>
      </w:tr>
    </w:tbl>
    <w:p w14:paraId="3A602EEF" w14:textId="77777777" w:rsidR="00224363" w:rsidRPr="009D1733" w:rsidRDefault="00224363" w:rsidP="00224363">
      <w:pPr>
        <w:rPr>
          <w:color w:val="000000"/>
          <w:sz w:val="16"/>
          <w:szCs w:val="16"/>
        </w:rPr>
      </w:pPr>
    </w:p>
    <w:p w14:paraId="16F54E4F" w14:textId="77777777" w:rsidR="00B8125A" w:rsidRPr="00574E60" w:rsidRDefault="00B8125A" w:rsidP="00574E60">
      <w:pPr>
        <w:rPr>
          <w:color w:val="000000"/>
          <w:sz w:val="16"/>
          <w:szCs w:val="16"/>
        </w:rPr>
      </w:pPr>
    </w:p>
    <w:sectPr w:rsidR="00B8125A" w:rsidRPr="00574E60" w:rsidSect="00147A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0A17" w14:textId="77777777" w:rsidR="00F37905" w:rsidRDefault="00F37905" w:rsidP="00491037">
      <w:r>
        <w:separator/>
      </w:r>
    </w:p>
  </w:endnote>
  <w:endnote w:type="continuationSeparator" w:id="0">
    <w:p w14:paraId="06BEB126" w14:textId="77777777" w:rsidR="00F37905" w:rsidRDefault="00F37905" w:rsidP="0049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e Hand">
    <w:altName w:val="Pristina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a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49BB" w14:textId="77777777" w:rsidR="00F5579D" w:rsidRDefault="00897723" w:rsidP="00F5579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4025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32B6718" w14:textId="77777777" w:rsidR="00F5579D" w:rsidRDefault="00000000" w:rsidP="00F5579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99C1" w14:textId="710AA5EA" w:rsidR="00487DC4" w:rsidRPr="00A06853" w:rsidRDefault="00487DC4" w:rsidP="00A068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391A" w14:textId="77777777" w:rsidR="00FF2A38" w:rsidRDefault="00FF2A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3E5A" w14:textId="77777777" w:rsidR="00F37905" w:rsidRDefault="00F37905" w:rsidP="00491037">
      <w:r>
        <w:separator/>
      </w:r>
    </w:p>
  </w:footnote>
  <w:footnote w:type="continuationSeparator" w:id="0">
    <w:p w14:paraId="0A82F37C" w14:textId="77777777" w:rsidR="00F37905" w:rsidRDefault="00F37905" w:rsidP="0049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E8A4" w14:textId="77777777" w:rsidR="00FF2A38" w:rsidRDefault="00FF2A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231E" w14:textId="426A7E88" w:rsidR="008D1222" w:rsidRDefault="008D1222" w:rsidP="008D1222">
    <w:pPr>
      <w:rPr>
        <w:rFonts w:ascii="Arial" w:hAnsi="Arial" w:cs="Arial"/>
        <w:b/>
        <w:bCs/>
      </w:rPr>
    </w:pPr>
  </w:p>
  <w:p w14:paraId="09602445" w14:textId="77777777" w:rsidR="008D1222" w:rsidRDefault="008D1222" w:rsidP="008D1222">
    <w:pPr>
      <w:rPr>
        <w:rFonts w:ascii="Arial" w:hAnsi="Arial" w:cs="Arial"/>
        <w:b/>
        <w:bCs/>
      </w:rPr>
    </w:pPr>
  </w:p>
  <w:p w14:paraId="485C33E6" w14:textId="6F20CECD" w:rsidR="008D1222" w:rsidRDefault="00FF2A38" w:rsidP="008D1222">
    <w:pPr>
      <w:rPr>
        <w:rFonts w:ascii="Arial" w:hAnsi="Arial" w:cs="Arial"/>
        <w:b/>
        <w:bCs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2EFFEA" wp14:editId="167705A8">
              <wp:simplePos x="0" y="0"/>
              <wp:positionH relativeFrom="column">
                <wp:posOffset>-647065</wp:posOffset>
              </wp:positionH>
              <wp:positionV relativeFrom="paragraph">
                <wp:posOffset>43180</wp:posOffset>
              </wp:positionV>
              <wp:extent cx="2904490" cy="499745"/>
              <wp:effectExtent l="635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449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20159" w14:textId="5287F40B" w:rsidR="008D1222" w:rsidRPr="008D1222" w:rsidRDefault="008D1222" w:rsidP="008D1222">
                          <w:pPr>
                            <w:pStyle w:val="Style"/>
                            <w:ind w:right="6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D122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2EFFEA" id="Rectangle 7" o:spid="_x0000_s1026" style="position:absolute;margin-left:-50.95pt;margin-top:3.4pt;width:228.7pt;height:3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" filled="f" stroked="f">
              <v:textbox>
                <w:txbxContent>
                  <w:p w14:paraId="5FE20159" w14:textId="5287F40B" w:rsidR="008D1222" w:rsidRPr="008D1222" w:rsidRDefault="008D1222" w:rsidP="008D1222">
                    <w:pPr>
                      <w:pStyle w:val="Style"/>
                      <w:ind w:right="6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D122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</w:p>
  <w:p w14:paraId="143FC750" w14:textId="77777777" w:rsidR="008D1222" w:rsidRDefault="008D1222" w:rsidP="008D1222">
    <w:pPr>
      <w:rPr>
        <w:rFonts w:ascii="Arial" w:hAnsi="Arial" w:cs="Arial"/>
        <w:b/>
        <w:bCs/>
      </w:rPr>
    </w:pPr>
  </w:p>
  <w:p w14:paraId="6DCE09D9" w14:textId="77777777" w:rsidR="008D1222" w:rsidRPr="00402092" w:rsidRDefault="008D1222" w:rsidP="008D1222">
    <w:pPr>
      <w:pStyle w:val="Style"/>
      <w:spacing w:line="1" w:lineRule="exact"/>
    </w:pPr>
  </w:p>
  <w:p w14:paraId="145CB61B" w14:textId="77777777" w:rsidR="008D1222" w:rsidRPr="00FF2A38" w:rsidRDefault="008D1222" w:rsidP="008D1222">
    <w:pPr>
      <w:tabs>
        <w:tab w:val="left" w:pos="142"/>
      </w:tabs>
      <w:ind w:right="383"/>
      <w:rPr>
        <w:rFonts w:ascii="Fine Hand" w:hAnsi="Fine Hand" w:cs="Trebuchet MS"/>
        <w:b/>
        <w:bCs/>
        <w:color w:val="008000"/>
        <w:sz w:val="12"/>
        <w:szCs w:val="1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14:paraId="43C2EF6B" w14:textId="77777777" w:rsidR="008D1222" w:rsidRPr="00FF2A38" w:rsidRDefault="008D1222" w:rsidP="008D1222">
    <w:pPr>
      <w:rPr>
        <w:rFonts w:ascii="Georgia" w:hAnsi="Georgia"/>
        <w:color w:val="339966"/>
        <w:sz w:val="2"/>
        <w:szCs w:val="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FF2A38">
      <w:rPr>
        <w:rFonts w:ascii="Fine Hand" w:hAnsi="Fine Hand" w:cs="Trebuchet MS"/>
        <w:b/>
        <w:bCs/>
        <w:color w:val="00800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</w:t>
    </w:r>
    <w:r w:rsidRPr="00FF2A38">
      <w:rPr>
        <w:rFonts w:ascii="Fine Hand" w:hAnsi="Fine Hand" w:cs="Trebuchet MS"/>
        <w:b/>
        <w:bCs/>
        <w:color w:val="00800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FF2A38">
      <w:rPr>
        <w:rFonts w:ascii="Fine Hand" w:hAnsi="Fine Hand" w:cs="Trebuchet MS"/>
        <w:b/>
        <w:bCs/>
        <w:color w:val="00800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ab/>
    </w:r>
    <w:r w:rsidRPr="008864A5">
      <w:rPr>
        <w:rFonts w:ascii="BoaScript" w:hAnsi="BoaScript" w:cs="Trebuchet MS"/>
        <w:color w:val="008000"/>
        <w:spacing w:val="2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F3D8" w14:textId="77777777" w:rsidR="00FF2A38" w:rsidRDefault="00FF2A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02DDF"/>
    <w:multiLevelType w:val="hybridMultilevel"/>
    <w:tmpl w:val="6046F786"/>
    <w:lvl w:ilvl="0" w:tplc="B6F6A6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4CF573E"/>
    <w:multiLevelType w:val="hybridMultilevel"/>
    <w:tmpl w:val="3A66EB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157EA"/>
    <w:multiLevelType w:val="hybridMultilevel"/>
    <w:tmpl w:val="5B683574"/>
    <w:lvl w:ilvl="0" w:tplc="D8D4C4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BD385B"/>
    <w:multiLevelType w:val="hybridMultilevel"/>
    <w:tmpl w:val="4F7CAF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30B6B"/>
    <w:multiLevelType w:val="multilevel"/>
    <w:tmpl w:val="834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6869401">
    <w:abstractNumId w:val="0"/>
  </w:num>
  <w:num w:numId="2" w16cid:durableId="785391658">
    <w:abstractNumId w:val="2"/>
  </w:num>
  <w:num w:numId="3" w16cid:durableId="1583836451">
    <w:abstractNumId w:val="4"/>
  </w:num>
  <w:num w:numId="4" w16cid:durableId="1756827911">
    <w:abstractNumId w:val="1"/>
  </w:num>
  <w:num w:numId="5" w16cid:durableId="676737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12"/>
    <w:rsid w:val="00007C7B"/>
    <w:rsid w:val="000648A4"/>
    <w:rsid w:val="000D3F1B"/>
    <w:rsid w:val="00101819"/>
    <w:rsid w:val="00111CE8"/>
    <w:rsid w:val="00147A15"/>
    <w:rsid w:val="001C1DCB"/>
    <w:rsid w:val="001C7D02"/>
    <w:rsid w:val="00224363"/>
    <w:rsid w:val="002B47D6"/>
    <w:rsid w:val="00301888"/>
    <w:rsid w:val="00487DC4"/>
    <w:rsid w:val="00491037"/>
    <w:rsid w:val="00530612"/>
    <w:rsid w:val="00574E60"/>
    <w:rsid w:val="005849E3"/>
    <w:rsid w:val="00602F9F"/>
    <w:rsid w:val="00713A5C"/>
    <w:rsid w:val="007F34D8"/>
    <w:rsid w:val="00893297"/>
    <w:rsid w:val="00897723"/>
    <w:rsid w:val="008D1222"/>
    <w:rsid w:val="0091762E"/>
    <w:rsid w:val="009B0F7D"/>
    <w:rsid w:val="009D6608"/>
    <w:rsid w:val="00A06853"/>
    <w:rsid w:val="00A1425A"/>
    <w:rsid w:val="00B40255"/>
    <w:rsid w:val="00B8125A"/>
    <w:rsid w:val="00CD55DB"/>
    <w:rsid w:val="00CE150C"/>
    <w:rsid w:val="00D355BD"/>
    <w:rsid w:val="00D46911"/>
    <w:rsid w:val="00D524A3"/>
    <w:rsid w:val="00E0094F"/>
    <w:rsid w:val="00EA05D0"/>
    <w:rsid w:val="00F27CC4"/>
    <w:rsid w:val="00F37905"/>
    <w:rsid w:val="00FC445F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AD3C3"/>
  <w15:docId w15:val="{E5ACAAF9-A8DD-43A3-BFBD-6DF6FC86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147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147A15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kern w:val="0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47A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147A15"/>
  </w:style>
  <w:style w:type="paragraph" w:styleId="En-tte">
    <w:name w:val="header"/>
    <w:basedOn w:val="Normal"/>
    <w:link w:val="En-tteCar"/>
    <w:uiPriority w:val="99"/>
    <w:unhideWhenUsed/>
    <w:rsid w:val="00147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A15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125A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C4"/>
    <w:rPr>
      <w:rFonts w:ascii="Tahoma" w:eastAsia="Times New Roman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22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ernee</dc:creator>
  <cp:lastModifiedBy>jeremy auto ecole bertrand boyere</cp:lastModifiedBy>
  <cp:revision>5</cp:revision>
  <cp:lastPrinted>2022-09-03T08:01:00Z</cp:lastPrinted>
  <dcterms:created xsi:type="dcterms:W3CDTF">2022-08-24T09:42:00Z</dcterms:created>
  <dcterms:modified xsi:type="dcterms:W3CDTF">2023-06-16T12:41:00Z</dcterms:modified>
</cp:coreProperties>
</file>